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0" w:rsidRDefault="00B77A50" w:rsidP="0036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ky" w:hAnsi="Perky" w:cs="Arial"/>
          <w:b/>
          <w:color w:val="555555"/>
          <w:sz w:val="44"/>
          <w:szCs w:val="20"/>
          <w:shd w:val="clear" w:color="auto" w:fill="FFFFFF"/>
        </w:rPr>
      </w:pPr>
      <w:r w:rsidRPr="00B77A50">
        <w:rPr>
          <w:rFonts w:ascii="Perky" w:hAnsi="Perky" w:cs="Arial"/>
          <w:b/>
          <w:color w:val="555555"/>
          <w:sz w:val="44"/>
          <w:szCs w:val="20"/>
          <w:shd w:val="clear" w:color="auto" w:fill="FFFFFF"/>
        </w:rPr>
        <w:t>Metamorphosis Project</w:t>
      </w:r>
      <w:r w:rsidR="00367110">
        <w:rPr>
          <w:rFonts w:ascii="Perky" w:hAnsi="Perky" w:cs="Arial"/>
          <w:b/>
          <w:color w:val="555555"/>
          <w:sz w:val="44"/>
          <w:szCs w:val="20"/>
          <w:shd w:val="clear" w:color="auto" w:fill="FFFFFF"/>
        </w:rPr>
        <w:t>:  The Lifecycles of the Frog and Butterfly</w:t>
      </w:r>
    </w:p>
    <w:p w:rsidR="002C4F86" w:rsidRPr="00367110" w:rsidRDefault="002C4F86">
      <w:pPr>
        <w:rPr>
          <w:rFonts w:ascii="Perky" w:hAnsi="Perky" w:cs="Arial"/>
          <w:b/>
          <w:color w:val="555555"/>
          <w:sz w:val="32"/>
          <w:szCs w:val="20"/>
          <w:shd w:val="clear" w:color="auto" w:fill="FFFFFF"/>
        </w:rPr>
      </w:pPr>
      <w:r w:rsidRPr="00367110">
        <w:rPr>
          <w:rFonts w:ascii="Perky" w:hAnsi="Perky" w:cs="Arial"/>
          <w:b/>
          <w:color w:val="555555"/>
          <w:sz w:val="32"/>
          <w:szCs w:val="20"/>
          <w:shd w:val="clear" w:color="auto" w:fill="FFFFFF"/>
        </w:rPr>
        <w:t>Directions:</w:t>
      </w:r>
    </w:p>
    <w:p w:rsidR="004A5FCE" w:rsidRPr="00934380" w:rsidRDefault="002C4F86">
      <w:p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Your assignment is to create a </w:t>
      </w:r>
      <w:proofErr w:type="spellStart"/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Photostory</w:t>
      </w:r>
      <w:proofErr w:type="spellEnd"/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of the lifecycle of EITHER the butterfly or the frog. </w:t>
      </w:r>
    </w:p>
    <w:p w:rsidR="004A5FCE" w:rsidRPr="00934380" w:rsidRDefault="004A5FCE" w:rsidP="004A5F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L</w:t>
      </w:r>
      <w:r w:rsidR="002C4F8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earn about the lifecycle </w:t>
      </w:r>
      <w:r w:rsidR="002C4F86" w:rsidRPr="0093438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 xml:space="preserve">using the </w:t>
      </w:r>
      <w:r w:rsidR="0036711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 xml:space="preserve">printed classroom materials </w:t>
      </w:r>
      <w:r w:rsidR="00367110" w:rsidRPr="00367110">
        <w:rPr>
          <w:rFonts w:asciiTheme="minorHAnsi" w:hAnsiTheme="minorHAnsi" w:cstheme="minorHAnsi"/>
          <w:color w:val="555555"/>
          <w:szCs w:val="20"/>
          <w:shd w:val="clear" w:color="auto" w:fill="FFFFFF"/>
        </w:rPr>
        <w:t>and</w:t>
      </w:r>
      <w:r w:rsidR="0036711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 xml:space="preserve"> </w:t>
      </w:r>
      <w:r w:rsidR="002C4F86" w:rsidRPr="0093438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 xml:space="preserve">links on </w:t>
      </w:r>
      <w:r w:rsidRPr="0093438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>our class web</w:t>
      </w:r>
      <w:r w:rsidR="002C4F86" w:rsidRPr="0093438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 xml:space="preserve"> page</w:t>
      </w:r>
      <w:r w:rsidR="002C4F8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and find pictures that represent the stages of the lifecycle. </w:t>
      </w:r>
    </w:p>
    <w:p w:rsidR="00934380" w:rsidRDefault="004A5FCE" w:rsidP="004A5F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Start by filling out your </w:t>
      </w:r>
      <w:r w:rsidRPr="00934380">
        <w:rPr>
          <w:rFonts w:asciiTheme="minorHAnsi" w:hAnsiTheme="minorHAnsi" w:cstheme="minorHAnsi"/>
          <w:b/>
          <w:color w:val="555555"/>
          <w:szCs w:val="20"/>
          <w:shd w:val="clear" w:color="auto" w:fill="FFFFFF"/>
        </w:rPr>
        <w:t>storyboard organizer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with information you found using these resources. Your storyboard is </w:t>
      </w:r>
      <w:proofErr w:type="gramStart"/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your</w:t>
      </w:r>
      <w:proofErr w:type="gramEnd"/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PLAN and the ORDER for telling your story.</w:t>
      </w:r>
    </w:p>
    <w:p w:rsidR="00934380" w:rsidRPr="00934380" w:rsidRDefault="004A5FCE" w:rsidP="004A5FCE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b w:val="0"/>
          <w:bCs w:val="0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Next, decide what </w:t>
      </w:r>
      <w:r w:rsidR="00367110">
        <w:rPr>
          <w:rFonts w:asciiTheme="minorHAnsi" w:hAnsiTheme="minorHAnsi" w:cstheme="minorHAnsi"/>
          <w:color w:val="555555"/>
          <w:szCs w:val="20"/>
          <w:shd w:val="clear" w:color="auto" w:fill="FFFFFF"/>
        </w:rPr>
        <w:t>you need for pictures.  C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heck the P:\Case\Lifecycles\Images folder for pictures already saved. Everyone will share the same image files. If you find other pictures you want to use, add them to the images folder and </w:t>
      </w:r>
      <w:r w:rsidRPr="00934380">
        <w:rPr>
          <w:rFonts w:asciiTheme="minorHAnsi" w:hAnsiTheme="minorHAnsi" w:cstheme="minorHAnsi"/>
          <w:b/>
          <w:color w:val="555555"/>
          <w:szCs w:val="20"/>
          <w:u w:val="single"/>
          <w:shd w:val="clear" w:color="auto" w:fill="FFFFFF"/>
        </w:rPr>
        <w:t>u</w:t>
      </w:r>
      <w:r w:rsidRPr="00934380">
        <w:rPr>
          <w:rStyle w:val="Strong"/>
          <w:rFonts w:asciiTheme="minorHAnsi" w:hAnsiTheme="minorHAnsi" w:cstheme="minorHAnsi"/>
          <w:color w:val="555555"/>
          <w:szCs w:val="20"/>
          <w:u w:val="single"/>
          <w:shd w:val="clear" w:color="auto" w:fill="FFFFFF"/>
        </w:rPr>
        <w:t>se only images from the listed websites.</w:t>
      </w:r>
    </w:p>
    <w:p w:rsidR="00934380" w:rsidRDefault="00367110" w:rsidP="004A5F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555555"/>
          <w:szCs w:val="20"/>
          <w:shd w:val="clear" w:color="auto" w:fill="FFFFFF"/>
        </w:rPr>
        <w:t>W</w:t>
      </w:r>
      <w:r w:rsidR="002C4F8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rite a script narrating each picture to tell the story of the metamorphosis of the frog or the butterfly. </w:t>
      </w:r>
    </w:p>
    <w:p w:rsidR="00934380" w:rsidRDefault="002C4F86" w:rsidP="004A5F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Finally, pu</w:t>
      </w:r>
      <w:r w:rsidR="004A5FCE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t your pictures into </w:t>
      </w:r>
      <w:proofErr w:type="spellStart"/>
      <w:r w:rsidR="004A5FCE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Photostory</w:t>
      </w:r>
      <w:proofErr w:type="spellEnd"/>
      <w:r w:rsidR="004A5FCE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.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Record your narration</w:t>
      </w:r>
      <w:r w:rsidR="004A5FCE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FROM YOUR SCRIPT. 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Add captions or other </w:t>
      </w:r>
      <w:r w:rsidR="004A5FCE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LIMITED </w:t>
      </w:r>
      <w:r w:rsidR="00AD4CF9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text. Your narration will tell the story; lots of text is distracting and unnecessary. Set slide transitions if you would like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</w:t>
      </w:r>
      <w:r w:rsidR="00AD4CF9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to. Then 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choose some music.  </w:t>
      </w:r>
      <w:r w:rsidRPr="00934380">
        <w:rPr>
          <w:rFonts w:asciiTheme="minorHAnsi" w:hAnsiTheme="minorHAnsi" w:cstheme="minorHAnsi"/>
          <w:b/>
          <w:i/>
          <w:color w:val="555555"/>
          <w:szCs w:val="20"/>
          <w:shd w:val="clear" w:color="auto" w:fill="FFFFFF"/>
        </w:rPr>
        <w:t xml:space="preserve">Be sure to save it after each edit. 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Save it in P:\Case\Lifecycles and use your last names as the file name.</w:t>
      </w:r>
    </w:p>
    <w:p w:rsidR="00364216" w:rsidRDefault="002C453B" w:rsidP="004A5F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Use your time well,</w:t>
      </w:r>
      <w:r w:rsidR="0036421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stay focused on </w:t>
      </w:r>
      <w:r w:rsidR="0036421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the </w:t>
      </w:r>
      <w:r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task</w:t>
      </w:r>
      <w:r w:rsidR="0036421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 xml:space="preserve"> and follow directions. </w:t>
      </w:r>
      <w:r w:rsidR="002C4F86" w:rsidRPr="00934380">
        <w:rPr>
          <w:rFonts w:asciiTheme="minorHAnsi" w:hAnsiTheme="minorHAnsi" w:cstheme="minorHAnsi"/>
          <w:color w:val="555555"/>
          <w:szCs w:val="20"/>
          <w:shd w:val="clear" w:color="auto" w:fill="FFFFFF"/>
        </w:rPr>
        <w:t>When it is finished ask your teacher to save it as a movie file.</w:t>
      </w:r>
    </w:p>
    <w:p w:rsidR="00934380" w:rsidRPr="00934380" w:rsidRDefault="00934380" w:rsidP="00934380">
      <w:pPr>
        <w:pStyle w:val="ListParagraph"/>
        <w:rPr>
          <w:rFonts w:asciiTheme="minorHAnsi" w:hAnsiTheme="minorHAnsi" w:cstheme="minorHAnsi"/>
          <w:color w:val="555555"/>
          <w:szCs w:val="20"/>
          <w:shd w:val="clear" w:color="auto" w:fill="FFFFFF"/>
        </w:rPr>
      </w:pPr>
    </w:p>
    <w:p w:rsidR="00934380" w:rsidRPr="002C453B" w:rsidRDefault="00934380" w:rsidP="00934380">
      <w:pPr>
        <w:jc w:val="center"/>
        <w:rPr>
          <w:rFonts w:ascii="Perky" w:hAnsi="Perky" w:cs="Arial"/>
          <w:b/>
          <w:color w:val="555555"/>
          <w:sz w:val="40"/>
          <w:szCs w:val="20"/>
          <w:shd w:val="clear" w:color="auto" w:fill="FFFFFF"/>
        </w:rPr>
      </w:pPr>
      <w:r w:rsidRPr="002C453B">
        <w:rPr>
          <w:rFonts w:ascii="Perky" w:hAnsi="Perky" w:cs="Arial"/>
          <w:b/>
          <w:color w:val="555555"/>
          <w:sz w:val="40"/>
          <w:szCs w:val="20"/>
          <w:shd w:val="clear" w:color="auto" w:fill="FFFFFF"/>
        </w:rPr>
        <w:t xml:space="preserve">Scoring Guide </w:t>
      </w:r>
    </w:p>
    <w:p w:rsidR="00364216" w:rsidRPr="00934380" w:rsidRDefault="00364216" w:rsidP="00B77A50">
      <w:pPr>
        <w:ind w:left="720" w:hanging="360"/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</w:pPr>
      <w:r w:rsidRPr="00934380">
        <w:rPr>
          <w:rFonts w:ascii="Century Gothic" w:hAnsi="Century Gothic" w:cs="Arial"/>
          <w:b/>
          <w:color w:val="555555"/>
          <w:sz w:val="20"/>
          <w:szCs w:val="20"/>
          <w:shd w:val="clear" w:color="auto" w:fill="FFFFFF"/>
        </w:rPr>
        <w:t>4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="00B77A50"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ab/>
      </w:r>
      <w:proofErr w:type="gramStart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means</w:t>
      </w:r>
      <w:proofErr w:type="gramEnd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you have followed the directions and project </w:t>
      </w:r>
      <w:r w:rsidR="00B77A50"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meets and 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exceeds </w:t>
      </w:r>
      <w:r w:rsidR="0036711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criteria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.</w:t>
      </w:r>
    </w:p>
    <w:p w:rsidR="002C4F86" w:rsidRPr="00934380" w:rsidRDefault="00364216" w:rsidP="00B77A50">
      <w:pPr>
        <w:ind w:left="720" w:hanging="360"/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</w:pPr>
      <w:r w:rsidRPr="00934380">
        <w:rPr>
          <w:rFonts w:ascii="Century Gothic" w:hAnsi="Century Gothic" w:cs="Arial"/>
          <w:b/>
          <w:color w:val="555555"/>
          <w:sz w:val="20"/>
          <w:szCs w:val="20"/>
          <w:shd w:val="clear" w:color="auto" w:fill="FFFFFF"/>
        </w:rPr>
        <w:t>3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="00B77A50"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ab/>
      </w:r>
      <w:proofErr w:type="gramStart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means</w:t>
      </w:r>
      <w:proofErr w:type="gramEnd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you have followe</w:t>
      </w:r>
      <w:r w:rsidR="00B77A50"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d the directions and project meets </w:t>
      </w:r>
      <w:r w:rsidR="0036711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criteria</w:t>
      </w:r>
      <w:r w:rsidR="00B77A50"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.</w:t>
      </w:r>
    </w:p>
    <w:p w:rsidR="00B77A50" w:rsidRPr="00934380" w:rsidRDefault="00B77A50" w:rsidP="00B77A50">
      <w:pPr>
        <w:ind w:left="720" w:hanging="360"/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</w:pPr>
      <w:r w:rsidRPr="00934380">
        <w:rPr>
          <w:rFonts w:ascii="Century Gothic" w:hAnsi="Century Gothic" w:cs="Arial"/>
          <w:b/>
          <w:color w:val="555555"/>
          <w:sz w:val="20"/>
          <w:szCs w:val="20"/>
          <w:shd w:val="clear" w:color="auto" w:fill="FFFFFF"/>
        </w:rPr>
        <w:t>2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ab/>
      </w:r>
      <w:proofErr w:type="gramStart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>means</w:t>
      </w:r>
      <w:proofErr w:type="gramEnd"/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you have not followed all directions, or are missing parts of the assignment or the project does not meet the criteria.</w:t>
      </w:r>
    </w:p>
    <w:p w:rsidR="00B77A50" w:rsidRPr="00934380" w:rsidRDefault="00B77A50" w:rsidP="00B77A50">
      <w:pPr>
        <w:ind w:left="720" w:hanging="360"/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</w:pPr>
      <w:r w:rsidRPr="00934380">
        <w:rPr>
          <w:rFonts w:ascii="Century Gothic" w:hAnsi="Century Gothic" w:cs="Arial"/>
          <w:b/>
          <w:color w:val="555555"/>
          <w:sz w:val="20"/>
          <w:szCs w:val="20"/>
          <w:shd w:val="clear" w:color="auto" w:fill="FFFFFF"/>
        </w:rPr>
        <w:t>1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Pr="00934380">
        <w:rPr>
          <w:rFonts w:ascii="Century Gothic" w:hAnsi="Century Gothic" w:cs="Arial"/>
          <w:color w:val="555555"/>
          <w:sz w:val="20"/>
          <w:szCs w:val="20"/>
          <w:shd w:val="clear" w:color="auto" w:fill="FFFFFF"/>
        </w:rPr>
        <w:tab/>
        <w:t>means you have not followed all directions, are missing parts of the assignment and the project does not meet the criteria.</w:t>
      </w:r>
    </w:p>
    <w:p w:rsidR="00364216" w:rsidRPr="00A03E72" w:rsidRDefault="00364216">
      <w:pPr>
        <w:rPr>
          <w:rFonts w:ascii="Perky" w:hAnsi="Perky" w:cs="Arial"/>
          <w:color w:val="555555"/>
          <w:sz w:val="28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960"/>
        <w:gridCol w:w="2430"/>
      </w:tblGrid>
      <w:tr w:rsidR="002C453B" w:rsidRPr="00F46CB2" w:rsidTr="00F46CB2">
        <w:tc>
          <w:tcPr>
            <w:tcW w:w="3618" w:type="dxa"/>
            <w:shd w:val="clear" w:color="auto" w:fill="FFFFFF" w:themeFill="background1"/>
          </w:tcPr>
          <w:p w:rsidR="00AD4CF9" w:rsidRPr="00F46CB2" w:rsidRDefault="00AD4CF9" w:rsidP="00F46CB2">
            <w:pPr>
              <w:jc w:val="center"/>
              <w:rPr>
                <w:rFonts w:ascii="Century Gothic" w:hAnsi="Century Gothic" w:cs="Arial"/>
                <w:b/>
                <w:sz w:val="22"/>
                <w:szCs w:val="28"/>
                <w:shd w:val="clear" w:color="auto" w:fill="FFFFFF"/>
              </w:rPr>
            </w:pPr>
            <w:r w:rsidRPr="00F46CB2">
              <w:rPr>
                <w:rFonts w:ascii="Century Gothic" w:hAnsi="Century Gothic" w:cs="Arial"/>
                <w:b/>
                <w:sz w:val="22"/>
                <w:szCs w:val="28"/>
                <w:shd w:val="clear" w:color="auto" w:fill="FFFFFF"/>
              </w:rPr>
              <w:t>Task</w:t>
            </w:r>
          </w:p>
        </w:tc>
        <w:tc>
          <w:tcPr>
            <w:tcW w:w="3960" w:type="dxa"/>
            <w:shd w:val="clear" w:color="auto" w:fill="FFFFFF" w:themeFill="background1"/>
          </w:tcPr>
          <w:p w:rsidR="00AD4CF9" w:rsidRPr="00F46CB2" w:rsidRDefault="00AD4CF9" w:rsidP="00F46CB2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F46CB2">
              <w:rPr>
                <w:rFonts w:ascii="Century Gothic" w:hAnsi="Century Gothic"/>
                <w:b/>
                <w:sz w:val="22"/>
                <w:szCs w:val="28"/>
              </w:rPr>
              <w:t>Criteria</w:t>
            </w:r>
          </w:p>
        </w:tc>
        <w:tc>
          <w:tcPr>
            <w:tcW w:w="2430" w:type="dxa"/>
            <w:shd w:val="clear" w:color="auto" w:fill="FFFFFF" w:themeFill="background1"/>
          </w:tcPr>
          <w:p w:rsidR="00AD4CF9" w:rsidRPr="00F46CB2" w:rsidRDefault="00364216" w:rsidP="00F46CB2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F46CB2">
              <w:rPr>
                <w:rFonts w:ascii="Century Gothic" w:hAnsi="Century Gothic"/>
                <w:b/>
                <w:sz w:val="22"/>
                <w:szCs w:val="28"/>
              </w:rPr>
              <w:t xml:space="preserve">Score </w:t>
            </w:r>
            <w:r w:rsidR="00F46CB2" w:rsidRPr="00F46CB2">
              <w:rPr>
                <w:rFonts w:ascii="Century Gothic" w:hAnsi="Century Gothic"/>
                <w:b/>
                <w:sz w:val="22"/>
                <w:szCs w:val="28"/>
              </w:rPr>
              <w:t>&amp;</w:t>
            </w:r>
            <w:r w:rsidRPr="00F46CB2">
              <w:rPr>
                <w:rFonts w:ascii="Century Gothic" w:hAnsi="Century Gothic"/>
                <w:b/>
                <w:sz w:val="22"/>
                <w:szCs w:val="28"/>
              </w:rPr>
              <w:t xml:space="preserve"> </w:t>
            </w:r>
            <w:r w:rsidR="00AD4CF9" w:rsidRPr="00F46CB2">
              <w:rPr>
                <w:rFonts w:ascii="Century Gothic" w:hAnsi="Century Gothic"/>
                <w:b/>
                <w:sz w:val="22"/>
                <w:szCs w:val="28"/>
              </w:rPr>
              <w:t>Comments</w:t>
            </w: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2C4F86">
            <w:pPr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</w:pPr>
            <w:proofErr w:type="spellStart"/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Photostory</w:t>
            </w:r>
            <w:proofErr w:type="spellEnd"/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 of the lifecycle of EITHER the butterfly or the frog</w:t>
            </w:r>
            <w:r w:rsidR="00AD4CF9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.</w:t>
            </w:r>
          </w:p>
        </w:tc>
        <w:tc>
          <w:tcPr>
            <w:tcW w:w="3960" w:type="dxa"/>
          </w:tcPr>
          <w:p w:rsidR="002C4F86" w:rsidRPr="00934380" w:rsidRDefault="00AD4CF9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The stages of the lifecycle are all included, explained and factual.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413635" w:rsidP="00413635">
            <w:pPr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S</w:t>
            </w:r>
            <w:r w:rsidR="00AD4CF9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toryboard organizer</w:t>
            </w: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.</w:t>
            </w:r>
            <w:r w:rsidR="00AD4CF9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</w:tcPr>
          <w:p w:rsidR="002C4F86" w:rsidRPr="00934380" w:rsidRDefault="00AD4CF9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 have turned in a completed storyboard.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413635" w:rsidP="00413635">
            <w:pPr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P</w:t>
            </w:r>
            <w:r w:rsidR="00AD4CF9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ictures represent the stages of the lifecycle.</w:t>
            </w:r>
          </w:p>
        </w:tc>
        <w:tc>
          <w:tcPr>
            <w:tcW w:w="3960" w:type="dxa"/>
          </w:tcPr>
          <w:p w:rsidR="002C4F86" w:rsidRPr="00934380" w:rsidRDefault="00AD4CF9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 have used appropriate and accurate pictures.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AD4CF9" w:rsidP="00413635">
            <w:pPr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Writ</w:t>
            </w:r>
            <w:r w:rsidR="00413635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t</w:t>
            </w: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e</w:t>
            </w:r>
            <w:r w:rsidR="00413635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n</w:t>
            </w: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 script tell</w:t>
            </w:r>
            <w:r w:rsidR="00413635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s</w:t>
            </w: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 the story of the metamorphosis </w:t>
            </w:r>
            <w:r w:rsidR="00413635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and is used for the narration.</w:t>
            </w: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 </w:t>
            </w:r>
          </w:p>
        </w:tc>
        <w:tc>
          <w:tcPr>
            <w:tcW w:w="3960" w:type="dxa"/>
          </w:tcPr>
          <w:p w:rsidR="002C4F86" w:rsidRPr="00934380" w:rsidRDefault="00AD4CF9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 have</w:t>
            </w:r>
            <w:r w:rsidR="00A03E72" w:rsidRPr="00934380">
              <w:rPr>
                <w:rFonts w:ascii="Century Gothic" w:hAnsi="Century Gothic"/>
                <w:sz w:val="22"/>
                <w:szCs w:val="28"/>
              </w:rPr>
              <w:t xml:space="preserve"> turned in a written script and</w:t>
            </w:r>
            <w:r w:rsidRPr="00934380">
              <w:rPr>
                <w:rFonts w:ascii="Century Gothic" w:hAnsi="Century Gothic"/>
                <w:sz w:val="22"/>
                <w:szCs w:val="28"/>
              </w:rPr>
              <w:t xml:space="preserve"> used </w:t>
            </w:r>
            <w:r w:rsidR="00A03E72" w:rsidRPr="00934380">
              <w:rPr>
                <w:rFonts w:ascii="Century Gothic" w:hAnsi="Century Gothic"/>
                <w:sz w:val="22"/>
                <w:szCs w:val="28"/>
              </w:rPr>
              <w:t xml:space="preserve">the </w:t>
            </w:r>
            <w:r w:rsidRPr="00934380">
              <w:rPr>
                <w:rFonts w:ascii="Century Gothic" w:hAnsi="Century Gothic"/>
                <w:sz w:val="22"/>
                <w:szCs w:val="28"/>
              </w:rPr>
              <w:t xml:space="preserve">script to </w:t>
            </w:r>
            <w:r w:rsidR="00A03E72" w:rsidRPr="00934380">
              <w:rPr>
                <w:rFonts w:ascii="Century Gothic" w:hAnsi="Century Gothic"/>
                <w:sz w:val="22"/>
                <w:szCs w:val="28"/>
              </w:rPr>
              <w:t>narrate your story.</w:t>
            </w:r>
          </w:p>
          <w:p w:rsidR="00A03E72" w:rsidRPr="00934380" w:rsidRDefault="00A03E72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Your voice is clear and expressive.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413635" w:rsidP="00F46CB2">
            <w:pPr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Text is limited to captions or labels.  </w:t>
            </w:r>
            <w:r w:rsidR="002C4F86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</w:tcPr>
          <w:p w:rsidR="002C4F86" w:rsidRPr="00934380" w:rsidRDefault="00A03E72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 have used limited text with correct capitalization, spelling, and punctuation.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2C4F86" w:rsidRPr="00934380" w:rsidRDefault="00AD4CF9">
            <w:pPr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C</w:t>
            </w:r>
            <w:r w:rsidR="002C4F86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hoose some music</w:t>
            </w:r>
            <w:r w:rsidR="00A03E72"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.</w:t>
            </w:r>
          </w:p>
        </w:tc>
        <w:tc>
          <w:tcPr>
            <w:tcW w:w="3960" w:type="dxa"/>
          </w:tcPr>
          <w:p w:rsidR="002C4F86" w:rsidRPr="00934380" w:rsidRDefault="00A03E72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Music makes the story better and does not overpower the narration.</w:t>
            </w:r>
          </w:p>
        </w:tc>
        <w:tc>
          <w:tcPr>
            <w:tcW w:w="2430" w:type="dxa"/>
          </w:tcPr>
          <w:p w:rsidR="002C4F86" w:rsidRPr="00934380" w:rsidRDefault="002C4F8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2C453B" w:rsidRPr="00934380" w:rsidTr="00367110">
        <w:tc>
          <w:tcPr>
            <w:tcW w:w="3618" w:type="dxa"/>
          </w:tcPr>
          <w:p w:rsidR="00A03E72" w:rsidRPr="00934380" w:rsidRDefault="00A03E72">
            <w:pPr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</w:pPr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Save Project for conversion to mo</w:t>
            </w:r>
            <w:bookmarkStart w:id="0" w:name="_GoBack"/>
            <w:bookmarkEnd w:id="0"/>
            <w:r w:rsidRPr="00934380">
              <w:rPr>
                <w:rFonts w:ascii="Century Gothic" w:hAnsi="Century Gothic" w:cs="Arial"/>
                <w:sz w:val="22"/>
                <w:szCs w:val="28"/>
                <w:shd w:val="clear" w:color="auto" w:fill="FFFFFF"/>
              </w:rPr>
              <w:t>vie file.</w:t>
            </w:r>
          </w:p>
        </w:tc>
        <w:tc>
          <w:tcPr>
            <w:tcW w:w="3960" w:type="dxa"/>
          </w:tcPr>
          <w:p w:rsidR="00A03E72" w:rsidRPr="00934380" w:rsidRDefault="00A03E72" w:rsidP="00413635">
            <w:pPr>
              <w:tabs>
                <w:tab w:val="left" w:pos="1062"/>
              </w:tabs>
              <w:rPr>
                <w:rFonts w:ascii="Century Gothic" w:hAnsi="Century Gothic"/>
                <w:sz w:val="22"/>
                <w:szCs w:val="28"/>
              </w:rPr>
            </w:pPr>
            <w:r w:rsidRPr="00934380">
              <w:rPr>
                <w:rFonts w:ascii="Century Gothic" w:hAnsi="Century Gothic"/>
                <w:sz w:val="22"/>
                <w:szCs w:val="28"/>
              </w:rPr>
              <w:t>You have saved your project in the correct folder.</w:t>
            </w:r>
          </w:p>
        </w:tc>
        <w:tc>
          <w:tcPr>
            <w:tcW w:w="2430" w:type="dxa"/>
          </w:tcPr>
          <w:p w:rsidR="00A03E72" w:rsidRPr="00934380" w:rsidRDefault="00A03E72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:rsidR="002C4F86" w:rsidRPr="00A03E72" w:rsidRDefault="002C4F86" w:rsidP="00272932">
      <w:pPr>
        <w:rPr>
          <w:rFonts w:ascii="Perky" w:hAnsi="Perky"/>
          <w:sz w:val="36"/>
        </w:rPr>
      </w:pPr>
    </w:p>
    <w:sectPr w:rsidR="002C4F86" w:rsidRPr="00A03E72" w:rsidSect="00272932">
      <w:footerReference w:type="default" r:id="rId8"/>
      <w:pgSz w:w="12240" w:h="15840"/>
      <w:pgMar w:top="720" w:right="1170" w:bottom="81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32" w:rsidRDefault="00272932" w:rsidP="00272932">
      <w:r>
        <w:separator/>
      </w:r>
    </w:p>
  </w:endnote>
  <w:endnote w:type="continuationSeparator" w:id="0">
    <w:p w:rsidR="00272932" w:rsidRDefault="00272932" w:rsidP="002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k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32" w:rsidRPr="00272932" w:rsidRDefault="00272932">
    <w:pPr>
      <w:pStyle w:val="Footer"/>
      <w:rPr>
        <w:sz w:val="20"/>
      </w:rPr>
    </w:pPr>
    <w:r w:rsidRPr="00272932">
      <w:rPr>
        <w:sz w:val="20"/>
      </w:rPr>
      <w:fldChar w:fldCharType="begin"/>
    </w:r>
    <w:r w:rsidRPr="00272932">
      <w:rPr>
        <w:sz w:val="20"/>
      </w:rPr>
      <w:instrText xml:space="preserve"> FILENAME \p </w:instrText>
    </w:r>
    <w:r w:rsidRPr="00272932">
      <w:rPr>
        <w:sz w:val="20"/>
      </w:rPr>
      <w:fldChar w:fldCharType="separate"/>
    </w:r>
    <w:r w:rsidRPr="00272932">
      <w:rPr>
        <w:noProof/>
        <w:sz w:val="20"/>
      </w:rPr>
      <w:t>H:\Fifth Grade\Science\Life Science Unit\Scoring Guide for Lifecycle Project.docx</w:t>
    </w:r>
    <w:r w:rsidRPr="00272932">
      <w:rPr>
        <w:sz w:val="20"/>
      </w:rPr>
      <w:fldChar w:fldCharType="end"/>
    </w:r>
    <w:r>
      <w:rPr>
        <w:sz w:val="20"/>
      </w:rPr>
      <w:tab/>
      <w:t>C. Case 10/2013</w:t>
    </w:r>
  </w:p>
  <w:p w:rsidR="00272932" w:rsidRDefault="00272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32" w:rsidRDefault="00272932" w:rsidP="00272932">
      <w:r>
        <w:separator/>
      </w:r>
    </w:p>
  </w:footnote>
  <w:footnote w:type="continuationSeparator" w:id="0">
    <w:p w:rsidR="00272932" w:rsidRDefault="00272932" w:rsidP="002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1B6"/>
    <w:multiLevelType w:val="hybridMultilevel"/>
    <w:tmpl w:val="7F42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86"/>
    <w:rsid w:val="00234485"/>
    <w:rsid w:val="00272932"/>
    <w:rsid w:val="002C453B"/>
    <w:rsid w:val="002C4F86"/>
    <w:rsid w:val="00364216"/>
    <w:rsid w:val="00367110"/>
    <w:rsid w:val="00413635"/>
    <w:rsid w:val="004A5FCE"/>
    <w:rsid w:val="008C35FB"/>
    <w:rsid w:val="00934380"/>
    <w:rsid w:val="00A03E72"/>
    <w:rsid w:val="00AD4CF9"/>
    <w:rsid w:val="00B77A50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F86"/>
    <w:rPr>
      <w:b/>
      <w:bCs/>
    </w:rPr>
  </w:style>
  <w:style w:type="table" w:styleId="TableGrid">
    <w:name w:val="Table Grid"/>
    <w:basedOn w:val="TableNormal"/>
    <w:rsid w:val="002C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FCE"/>
    <w:pPr>
      <w:ind w:left="720"/>
      <w:contextualSpacing/>
    </w:pPr>
  </w:style>
  <w:style w:type="paragraph" w:styleId="Header">
    <w:name w:val="header"/>
    <w:basedOn w:val="Normal"/>
    <w:link w:val="HeaderChar"/>
    <w:rsid w:val="0027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9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32"/>
    <w:rPr>
      <w:sz w:val="24"/>
      <w:szCs w:val="24"/>
    </w:rPr>
  </w:style>
  <w:style w:type="paragraph" w:styleId="BalloonText">
    <w:name w:val="Balloon Text"/>
    <w:basedOn w:val="Normal"/>
    <w:link w:val="BalloonTextChar"/>
    <w:rsid w:val="0027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F86"/>
    <w:rPr>
      <w:b/>
      <w:bCs/>
    </w:rPr>
  </w:style>
  <w:style w:type="table" w:styleId="TableGrid">
    <w:name w:val="Table Grid"/>
    <w:basedOn w:val="TableNormal"/>
    <w:rsid w:val="002C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FCE"/>
    <w:pPr>
      <w:ind w:left="720"/>
      <w:contextualSpacing/>
    </w:pPr>
  </w:style>
  <w:style w:type="paragraph" w:styleId="Header">
    <w:name w:val="header"/>
    <w:basedOn w:val="Normal"/>
    <w:link w:val="HeaderChar"/>
    <w:rsid w:val="0027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9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32"/>
    <w:rPr>
      <w:sz w:val="24"/>
      <w:szCs w:val="24"/>
    </w:rPr>
  </w:style>
  <w:style w:type="paragraph" w:styleId="BalloonText">
    <w:name w:val="Balloon Text"/>
    <w:basedOn w:val="Normal"/>
    <w:link w:val="BalloonTextChar"/>
    <w:rsid w:val="0027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Newburyport Public Schools</dc:creator>
  <cp:keywords/>
  <dc:description/>
  <cp:lastModifiedBy>Newburyport Public Schools</cp:lastModifiedBy>
  <cp:revision>4</cp:revision>
  <cp:lastPrinted>2013-10-25T22:54:00Z</cp:lastPrinted>
  <dcterms:created xsi:type="dcterms:W3CDTF">2013-10-25T22:53:00Z</dcterms:created>
  <dcterms:modified xsi:type="dcterms:W3CDTF">2013-10-25T23:04:00Z</dcterms:modified>
</cp:coreProperties>
</file>